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102D6F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0D1E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6B64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6B6310"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E02660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936B64">
        <w:rPr>
          <w:rFonts w:ascii="Times New Roman" w:hAnsi="Times New Roman" w:cs="Times New Roman"/>
          <w:sz w:val="24"/>
          <w:szCs w:val="24"/>
        </w:rPr>
        <w:t>………………….</w:t>
      </w:r>
      <w:r w:rsidR="00223C76">
        <w:rPr>
          <w:rFonts w:ascii="Times New Roman" w:hAnsi="Times New Roman" w:cs="Times New Roman"/>
          <w:sz w:val="24"/>
          <w:szCs w:val="24"/>
        </w:rPr>
        <w:t>.</w:t>
      </w:r>
      <w:r w:rsidR="00B968ED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 w:rsidR="00B968ED"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 w:rsidR="00B968ED"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 w:rsidR="00B968ED"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 w:rsidR="00B968ED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 w:rsidR="00B968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223C76" w:rsidRDefault="00936B64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:rsidR="00936B64" w:rsidRDefault="00936B64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936B64" w:rsidRDefault="00936B64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CF7942" w:rsidRDefault="00B968ED" w:rsidP="00CF7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Wykonawcy w wyniku </w:t>
      </w:r>
      <w:r w:rsidR="00CF7942">
        <w:rPr>
          <w:rFonts w:ascii="Times New Roman" w:hAnsi="Times New Roman" w:cs="Times New Roman"/>
          <w:sz w:val="24"/>
          <w:szCs w:val="24"/>
        </w:rPr>
        <w:t xml:space="preserve">postępowania na platformie zakupowej open </w:t>
      </w:r>
      <w:proofErr w:type="spellStart"/>
      <w:r w:rsidR="00CF7942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CF7942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968ED" w:rsidRDefault="00B968ED" w:rsidP="00DC3B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102D6F">
        <w:rPr>
          <w:rFonts w:ascii="Times New Roman" w:hAnsi="Times New Roman" w:cs="Times New Roman"/>
          <w:sz w:val="24"/>
          <w:szCs w:val="24"/>
        </w:rPr>
        <w:t xml:space="preserve">, w okresie od  dnia </w:t>
      </w:r>
      <w:r w:rsidR="0074788D">
        <w:rPr>
          <w:rFonts w:ascii="Times New Roman" w:hAnsi="Times New Roman" w:cs="Times New Roman"/>
          <w:sz w:val="24"/>
          <w:szCs w:val="24"/>
        </w:rPr>
        <w:t>0</w:t>
      </w:r>
      <w:r w:rsidR="001C78E8">
        <w:rPr>
          <w:rFonts w:ascii="Times New Roman" w:hAnsi="Times New Roman" w:cs="Times New Roman"/>
          <w:sz w:val="24"/>
          <w:szCs w:val="24"/>
        </w:rPr>
        <w:t>1</w:t>
      </w:r>
      <w:r w:rsidR="0074788D">
        <w:rPr>
          <w:rFonts w:ascii="Times New Roman" w:hAnsi="Times New Roman" w:cs="Times New Roman"/>
          <w:sz w:val="24"/>
          <w:szCs w:val="24"/>
        </w:rPr>
        <w:t>.</w:t>
      </w:r>
      <w:r w:rsidR="001C78E8">
        <w:rPr>
          <w:rFonts w:ascii="Times New Roman" w:hAnsi="Times New Roman" w:cs="Times New Roman"/>
          <w:sz w:val="24"/>
          <w:szCs w:val="24"/>
        </w:rPr>
        <w:t>0</w:t>
      </w:r>
      <w:r w:rsidR="00936B64">
        <w:rPr>
          <w:rFonts w:ascii="Times New Roman" w:hAnsi="Times New Roman" w:cs="Times New Roman"/>
          <w:sz w:val="24"/>
          <w:szCs w:val="24"/>
        </w:rPr>
        <w:t>5</w:t>
      </w:r>
      <w:r w:rsidR="00102D6F">
        <w:rPr>
          <w:rFonts w:ascii="Times New Roman" w:hAnsi="Times New Roman" w:cs="Times New Roman"/>
          <w:sz w:val="24"/>
          <w:szCs w:val="24"/>
        </w:rPr>
        <w:t>.202</w:t>
      </w:r>
      <w:r w:rsidR="006B631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do  dni</w:t>
      </w:r>
      <w:r w:rsidR="00102D6F">
        <w:rPr>
          <w:rFonts w:ascii="Times New Roman" w:hAnsi="Times New Roman" w:cs="Times New Roman"/>
          <w:sz w:val="24"/>
          <w:szCs w:val="24"/>
        </w:rPr>
        <w:t xml:space="preserve">a </w:t>
      </w:r>
      <w:r w:rsidR="00E42E5F">
        <w:rPr>
          <w:rFonts w:ascii="Times New Roman" w:hAnsi="Times New Roman" w:cs="Times New Roman"/>
          <w:sz w:val="24"/>
          <w:szCs w:val="24"/>
        </w:rPr>
        <w:t>3</w:t>
      </w:r>
      <w:r w:rsidR="00936B64">
        <w:rPr>
          <w:rFonts w:ascii="Times New Roman" w:hAnsi="Times New Roman" w:cs="Times New Roman"/>
          <w:sz w:val="24"/>
          <w:szCs w:val="24"/>
        </w:rPr>
        <w:t>1</w:t>
      </w:r>
      <w:r w:rsidR="00E42E5F">
        <w:rPr>
          <w:rFonts w:ascii="Times New Roman" w:hAnsi="Times New Roman" w:cs="Times New Roman"/>
          <w:sz w:val="24"/>
          <w:szCs w:val="24"/>
        </w:rPr>
        <w:t>.</w:t>
      </w:r>
      <w:r w:rsidR="00936B64">
        <w:rPr>
          <w:rFonts w:ascii="Times New Roman" w:hAnsi="Times New Roman" w:cs="Times New Roman"/>
          <w:sz w:val="24"/>
          <w:szCs w:val="24"/>
        </w:rPr>
        <w:t>08</w:t>
      </w:r>
      <w:r w:rsidR="00102D6F">
        <w:rPr>
          <w:rFonts w:ascii="Times New Roman" w:hAnsi="Times New Roman" w:cs="Times New Roman"/>
          <w:sz w:val="24"/>
          <w:szCs w:val="24"/>
        </w:rPr>
        <w:t>.202</w:t>
      </w:r>
      <w:r w:rsidR="006B6310">
        <w:rPr>
          <w:rFonts w:ascii="Times New Roman" w:hAnsi="Times New Roman" w:cs="Times New Roman"/>
          <w:sz w:val="24"/>
          <w:szCs w:val="24"/>
        </w:rPr>
        <w:t>6</w:t>
      </w:r>
      <w:r w:rsidR="000D1EC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artykułów żywnościowych, zwanych dalej „artykułami”, określonych w załączniku nr 1 do umowy.</w:t>
      </w:r>
    </w:p>
    <w:p w:rsidR="00E65FD3" w:rsidRPr="00E65FD3" w:rsidRDefault="00E65FD3" w:rsidP="00E65F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Dostawca i Wykonawca umowy musi być producentem szynek i wędlin.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będą świeże w momencie ich dostarczania i będą posiadać aktualny termin przydatności do spożycia przez min. </w:t>
      </w:r>
      <w:r w:rsidR="009363AC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udziela gwarancji jakości na dostarczone artykuły, zgodnej z terminem przydatności do spożycia określonym przez producenta, których termin ważności upływa nie wcześniej niż 7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3A520F" w:rsidRDefault="003A520F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Wędliny i mięsa muszą być wysokiej jakości, a w szczególności:</w:t>
      </w:r>
    </w:p>
    <w:p w:rsidR="003A520F" w:rsidRDefault="003A520F" w:rsidP="003A520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względem organoleptycznym(wygląd, smak, zapach)</w:t>
      </w:r>
    </w:p>
    <w:p w:rsidR="003A520F" w:rsidRDefault="003A520F" w:rsidP="003A520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muszą posiadać maksymalny okres przydatności do spożycia przewidziany dla danego artykułu, licząc od dnia dostawy</w:t>
      </w:r>
    </w:p>
    <w:p w:rsidR="00A71FB7" w:rsidRDefault="003A520F" w:rsidP="003A520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wyroby-wędliny i mięsa muszą być świeże, pierwszego gatunku</w:t>
      </w:r>
      <w:r w:rsidR="00A71FB7">
        <w:rPr>
          <w:rFonts w:ascii="Times New Roman" w:hAnsi="Times New Roman" w:cs="Times New Roman"/>
          <w:sz w:val="24"/>
          <w:szCs w:val="24"/>
        </w:rPr>
        <w:t>,</w:t>
      </w:r>
    </w:p>
    <w:p w:rsidR="003A520F" w:rsidRDefault="00A71FB7" w:rsidP="003A520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zawartość mięsa w wędlinach co najmniej 80%</w:t>
      </w:r>
      <w:r w:rsidR="003A520F">
        <w:rPr>
          <w:rFonts w:ascii="Times New Roman" w:hAnsi="Times New Roman" w:cs="Times New Roman"/>
          <w:sz w:val="24"/>
          <w:szCs w:val="24"/>
        </w:rPr>
        <w:t>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</w:t>
      </w:r>
      <w:r w:rsidR="00975628">
        <w:rPr>
          <w:rFonts w:ascii="Times New Roman" w:hAnsi="Times New Roman" w:cs="Times New Roman"/>
          <w:sz w:val="24"/>
          <w:szCs w:val="24"/>
        </w:rPr>
        <w:t>j lub większej ilości artykułów, w razie niższej absencji dzieci spowodowanej zdarzeniami losowymi np.(pandemia).</w:t>
      </w:r>
    </w:p>
    <w:p w:rsidR="00B968ED" w:rsidRPr="00DC3B41" w:rsidRDefault="00DC3B41" w:rsidP="00DC3B4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968ED" w:rsidRPr="00DC3B41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wyprzedzeniem, najpóźniej do godz. 12.00.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dostarczać artykuły w dni</w:t>
      </w:r>
      <w:r w:rsidR="00F57D31">
        <w:rPr>
          <w:rFonts w:ascii="Times New Roman" w:hAnsi="Times New Roman" w:cs="Times New Roman"/>
          <w:sz w:val="24"/>
          <w:szCs w:val="24"/>
        </w:rPr>
        <w:t xml:space="preserve"> robocze w godzinach 6.30- 7.0</w:t>
      </w:r>
      <w:r w:rsidR="003A52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</w:t>
      </w:r>
      <w:r w:rsidR="00E02660">
        <w:rPr>
          <w:rFonts w:ascii="Times New Roman" w:hAnsi="Times New Roman" w:cs="Times New Roman"/>
          <w:sz w:val="24"/>
          <w:szCs w:val="24"/>
        </w:rPr>
        <w:t>wy nie przekroczy kwoty</w:t>
      </w:r>
      <w:r w:rsidR="00DA4AE9">
        <w:rPr>
          <w:rFonts w:ascii="Times New Roman" w:hAnsi="Times New Roman" w:cs="Times New Roman"/>
          <w:sz w:val="24"/>
          <w:szCs w:val="24"/>
        </w:rPr>
        <w:t xml:space="preserve"> </w:t>
      </w:r>
      <w:r w:rsidR="00936B64">
        <w:rPr>
          <w:rFonts w:ascii="Times New Roman" w:hAnsi="Times New Roman" w:cs="Times New Roman"/>
          <w:sz w:val="24"/>
          <w:szCs w:val="24"/>
        </w:rPr>
        <w:t>………….</w:t>
      </w:r>
      <w:r w:rsidR="00223C76">
        <w:rPr>
          <w:rFonts w:ascii="Times New Roman" w:hAnsi="Times New Roman" w:cs="Times New Roman"/>
          <w:sz w:val="24"/>
          <w:szCs w:val="24"/>
        </w:rPr>
        <w:t xml:space="preserve"> </w:t>
      </w:r>
      <w:r w:rsidR="00975628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7C6">
        <w:rPr>
          <w:rFonts w:ascii="Times New Roman" w:hAnsi="Times New Roman" w:cs="Times New Roman"/>
          <w:sz w:val="24"/>
          <w:szCs w:val="24"/>
        </w:rPr>
        <w:t>netto</w:t>
      </w:r>
      <w:r w:rsidR="00975628">
        <w:rPr>
          <w:rFonts w:ascii="Times New Roman" w:hAnsi="Times New Roman" w:cs="Times New Roman"/>
          <w:sz w:val="24"/>
          <w:szCs w:val="24"/>
        </w:rPr>
        <w:t>, (słown</w:t>
      </w:r>
      <w:r w:rsidR="00102D6F">
        <w:rPr>
          <w:rFonts w:ascii="Times New Roman" w:hAnsi="Times New Roman" w:cs="Times New Roman"/>
          <w:sz w:val="24"/>
          <w:szCs w:val="24"/>
        </w:rPr>
        <w:t xml:space="preserve">ie złotych </w:t>
      </w:r>
      <w:r w:rsidR="00C417C6">
        <w:rPr>
          <w:rFonts w:ascii="Times New Roman" w:hAnsi="Times New Roman" w:cs="Times New Roman"/>
          <w:sz w:val="24"/>
          <w:szCs w:val="24"/>
        </w:rPr>
        <w:t>netto</w:t>
      </w:r>
      <w:r w:rsidR="00CE0712">
        <w:rPr>
          <w:rFonts w:ascii="Times New Roman" w:hAnsi="Times New Roman" w:cs="Times New Roman"/>
          <w:sz w:val="24"/>
          <w:szCs w:val="24"/>
        </w:rPr>
        <w:t xml:space="preserve"> </w:t>
      </w:r>
      <w:r w:rsidR="00936B64">
        <w:rPr>
          <w:rFonts w:ascii="Times New Roman" w:hAnsi="Times New Roman" w:cs="Times New Roman"/>
          <w:sz w:val="24"/>
          <w:szCs w:val="24"/>
        </w:rPr>
        <w:t>………………………………………………..)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CE0712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wystawionych przez Wykonawcę, w terminie </w:t>
      </w:r>
      <w:r w:rsidR="00DC3B41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8B388B" w:rsidRPr="008B388B" w:rsidRDefault="008B388B" w:rsidP="008B388B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</w:t>
      </w:r>
      <w:r w:rsidRPr="005634F6">
        <w:rPr>
          <w:rFonts w:ascii="Times New Roman" w:hAnsi="Times New Roman" w:cs="Times New Roman"/>
          <w:sz w:val="24"/>
          <w:szCs w:val="24"/>
        </w:rPr>
        <w:lastRenderedPageBreak/>
        <w:t xml:space="preserve">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936B64" w:rsidRPr="005634F6" w:rsidRDefault="00936B64" w:rsidP="00936B6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7772717606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936B64" w:rsidRPr="005634F6" w:rsidRDefault="00936B64" w:rsidP="00936B6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936B64" w:rsidRPr="005634F6" w:rsidRDefault="00936B64" w:rsidP="00936B64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936B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wyraża zgodę na zapłatę kar umownych w drodze potrącenia z przysługującego mu wynagrodzenia bez konieczności uprzedniego wzywania o ich zapłatę.</w:t>
      </w:r>
    </w:p>
    <w:p w:rsidR="00B968ED" w:rsidRDefault="00B968ED" w:rsidP="000A5D2E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kwoty brutto określonej w § 3 ust.1.</w:t>
      </w:r>
    </w:p>
    <w:p w:rsidR="000D1EC9" w:rsidRDefault="000D1EC9" w:rsidP="000D1EC9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0D1EC9" w:rsidRDefault="000D1EC9" w:rsidP="000D1EC9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0D1EC9" w:rsidRPr="00A14F22" w:rsidRDefault="00A14F22" w:rsidP="00A14F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D1EC9" w:rsidRPr="00A14F22"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0D1EC9" w:rsidRPr="000D1EC9" w:rsidRDefault="000D1EC9" w:rsidP="000D1EC9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968ED" w:rsidRDefault="00B968ED" w:rsidP="000A5D2E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B968ED" w:rsidRDefault="00B968ED" w:rsidP="00B968ED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1864CC">
        <w:rPr>
          <w:rFonts w:ascii="Times New Roman" w:hAnsi="Times New Roman" w:cs="Times New Roman"/>
          <w:sz w:val="24"/>
          <w:szCs w:val="24"/>
        </w:rPr>
        <w:t>11 września 2019r</w:t>
      </w:r>
      <w:r>
        <w:rPr>
          <w:rFonts w:ascii="Times New Roman" w:hAnsi="Times New Roman" w:cs="Times New Roman"/>
          <w:sz w:val="24"/>
          <w:szCs w:val="24"/>
        </w:rPr>
        <w:t xml:space="preserve">. – Prawo zamówień publicznych Zgodnie z art. </w:t>
      </w:r>
      <w:r w:rsidR="001864CC">
        <w:rPr>
          <w:rFonts w:ascii="Times New Roman" w:hAnsi="Times New Roman" w:cs="Times New Roman"/>
          <w:sz w:val="24"/>
          <w:szCs w:val="24"/>
        </w:rPr>
        <w:t>2 ust1.</w:t>
      </w:r>
      <w:r>
        <w:rPr>
          <w:rFonts w:ascii="Times New Roman" w:hAnsi="Times New Roman" w:cs="Times New Roman"/>
          <w:sz w:val="24"/>
          <w:szCs w:val="24"/>
        </w:rPr>
        <w:t xml:space="preserve"> pkt.</w:t>
      </w:r>
      <w:r w:rsidR="001864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Wszelkie zmiany niniejszej umowy wymagają formy pisemnej, pod rygorem nieważności.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8A538D">
        <w:rPr>
          <w:rFonts w:ascii="Times New Roman" w:hAnsi="Times New Roman" w:cs="Times New Roman"/>
          <w:sz w:val="24"/>
          <w:szCs w:val="24"/>
        </w:rPr>
        <w:t>dwóch</w:t>
      </w:r>
      <w:r>
        <w:rPr>
          <w:rFonts w:ascii="Times New Roman" w:hAnsi="Times New Roman" w:cs="Times New Roman"/>
          <w:sz w:val="24"/>
          <w:szCs w:val="24"/>
        </w:rPr>
        <w:t xml:space="preserve"> egzemplarzach. Jeden dla Wykonawcy, </w:t>
      </w:r>
      <w:r w:rsidR="008A538D">
        <w:rPr>
          <w:rFonts w:ascii="Times New Roman" w:hAnsi="Times New Roman" w:cs="Times New Roman"/>
          <w:sz w:val="24"/>
          <w:szCs w:val="24"/>
        </w:rPr>
        <w:t>jeden</w:t>
      </w:r>
      <w:r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B5066" w:rsidRPr="006B6310" w:rsidRDefault="00B968ED" w:rsidP="006B6310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B6310">
        <w:rPr>
          <w:rFonts w:ascii="Times New Roman" w:hAnsi="Times New Roman" w:cs="Times New Roman"/>
          <w:b/>
          <w:bCs/>
          <w:sz w:val="24"/>
          <w:szCs w:val="24"/>
        </w:rPr>
        <w:t>Wykonawca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DA4AE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A5D2E"/>
    <w:rsid w:val="000D1EC9"/>
    <w:rsid w:val="00102D6F"/>
    <w:rsid w:val="001864CC"/>
    <w:rsid w:val="001B4EAD"/>
    <w:rsid w:val="001C78E8"/>
    <w:rsid w:val="001F3E6B"/>
    <w:rsid w:val="002020F5"/>
    <w:rsid w:val="00223C76"/>
    <w:rsid w:val="002522AD"/>
    <w:rsid w:val="00276237"/>
    <w:rsid w:val="00290792"/>
    <w:rsid w:val="0029225F"/>
    <w:rsid w:val="002A0678"/>
    <w:rsid w:val="002A405D"/>
    <w:rsid w:val="002E64B6"/>
    <w:rsid w:val="003A520F"/>
    <w:rsid w:val="003B7321"/>
    <w:rsid w:val="003E49C9"/>
    <w:rsid w:val="004461B8"/>
    <w:rsid w:val="004F5E1F"/>
    <w:rsid w:val="005120FE"/>
    <w:rsid w:val="005B42F8"/>
    <w:rsid w:val="006B6310"/>
    <w:rsid w:val="0074788D"/>
    <w:rsid w:val="00781F23"/>
    <w:rsid w:val="007B5066"/>
    <w:rsid w:val="008A538D"/>
    <w:rsid w:val="008B388B"/>
    <w:rsid w:val="009363AC"/>
    <w:rsid w:val="00936B64"/>
    <w:rsid w:val="00975628"/>
    <w:rsid w:val="00997643"/>
    <w:rsid w:val="009A3FBC"/>
    <w:rsid w:val="009B1884"/>
    <w:rsid w:val="00A14F22"/>
    <w:rsid w:val="00A550AE"/>
    <w:rsid w:val="00A71FB7"/>
    <w:rsid w:val="00AB249B"/>
    <w:rsid w:val="00B968ED"/>
    <w:rsid w:val="00BE28A5"/>
    <w:rsid w:val="00C22406"/>
    <w:rsid w:val="00C417C6"/>
    <w:rsid w:val="00C84B31"/>
    <w:rsid w:val="00CD76C8"/>
    <w:rsid w:val="00CE0712"/>
    <w:rsid w:val="00CF0A57"/>
    <w:rsid w:val="00CF7942"/>
    <w:rsid w:val="00D05172"/>
    <w:rsid w:val="00D154F1"/>
    <w:rsid w:val="00DA35D1"/>
    <w:rsid w:val="00DA4AE9"/>
    <w:rsid w:val="00DC3B41"/>
    <w:rsid w:val="00DE359C"/>
    <w:rsid w:val="00DE7B47"/>
    <w:rsid w:val="00E02660"/>
    <w:rsid w:val="00E42E5F"/>
    <w:rsid w:val="00E65FD3"/>
    <w:rsid w:val="00EE51CC"/>
    <w:rsid w:val="00F02906"/>
    <w:rsid w:val="00F14609"/>
    <w:rsid w:val="00F57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1823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72</cp:revision>
  <cp:lastPrinted>2025-12-03T11:15:00Z</cp:lastPrinted>
  <dcterms:created xsi:type="dcterms:W3CDTF">2020-02-17T11:01:00Z</dcterms:created>
  <dcterms:modified xsi:type="dcterms:W3CDTF">2026-03-24T10:28:00Z</dcterms:modified>
</cp:coreProperties>
</file>